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CFB6" w14:textId="7248F1BA" w:rsidR="00E36984" w:rsidRPr="00C02C43" w:rsidRDefault="00E36984" w:rsidP="00E36984">
      <w:pPr>
        <w:spacing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C02C43">
        <w:rPr>
          <w:rFonts w:ascii="Calibri Light" w:eastAsia="Arial Black" w:hAnsi="Calibri Light" w:cs="Calibri Light"/>
          <w:u w:val="single"/>
        </w:rPr>
        <w:t xml:space="preserve"> </w:t>
      </w:r>
    </w:p>
    <w:p w14:paraId="57026D54" w14:textId="77777777" w:rsidR="00E36984" w:rsidRPr="00C02C43" w:rsidRDefault="00E36984" w:rsidP="00E36984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C02C43">
        <w:rPr>
          <w:rFonts w:ascii="Calibri Light" w:hAnsi="Calibri Light" w:cs="Calibri Light"/>
          <w:spacing w:val="26"/>
          <w:sz w:val="20"/>
          <w:szCs w:val="16"/>
          <w:u w:val="single"/>
        </w:rPr>
        <w:t>Zamawiający:</w:t>
      </w:r>
    </w:p>
    <w:p w14:paraId="1329253B" w14:textId="77777777" w:rsidR="00E36984" w:rsidRPr="00C02C43" w:rsidRDefault="00E36984" w:rsidP="00E36984">
      <w:pPr>
        <w:spacing w:line="240" w:lineRule="auto"/>
        <w:rPr>
          <w:rFonts w:ascii="Calibri Light" w:hAnsi="Calibri Light" w:cs="Calibri Light"/>
          <w:spacing w:val="26"/>
          <w:sz w:val="18"/>
          <w:szCs w:val="16"/>
          <w:u w:val="single"/>
        </w:rPr>
      </w:pP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Gródek nad Dunajcem 54</w:t>
      </w:r>
      <w:r w:rsidRPr="00C02C43">
        <w:rPr>
          <w:rFonts w:ascii="Calibri Light" w:hAnsi="Calibri Light" w:cs="Calibri Light"/>
          <w:spacing w:val="26"/>
          <w:sz w:val="18"/>
          <w:szCs w:val="16"/>
          <w:u w:val="single"/>
        </w:rPr>
        <w:br/>
      </w:r>
      <w:r w:rsidRPr="00C02C43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>33-318 Gródek nad Dunajcem</w:t>
      </w:r>
    </w:p>
    <w:p w14:paraId="2C86099F" w14:textId="77777777" w:rsidR="00E36984" w:rsidRPr="00C02C43" w:rsidRDefault="00E36984" w:rsidP="00E36984">
      <w:pPr>
        <w:suppressAutoHyphens/>
        <w:spacing w:after="0" w:line="240" w:lineRule="auto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2D2BF3A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C02C43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0A2F0DCF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C02C43">
        <w:rPr>
          <w:rFonts w:ascii="Calibri Light" w:eastAsia="Times New Roman" w:hAnsi="Calibri Light" w:cs="Calibri Light"/>
          <w:lang w:eastAsia="ar-SA"/>
        </w:rPr>
        <w:t>:</w:t>
      </w:r>
    </w:p>
    <w:p w14:paraId="4A31844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8ABA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1CDD1B98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9784E43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475F5B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30440EF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>Ulica: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3DFED872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4C2688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C02C43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C02C43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C02C43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6130D81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9DEA42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02C43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C02C43">
        <w:rPr>
          <w:rFonts w:ascii="Calibri Light" w:eastAsia="Times New Roman" w:hAnsi="Calibri Light" w:cs="Calibri Light"/>
          <w:lang w:eastAsia="ar-SA"/>
        </w:rPr>
        <w:tab/>
      </w:r>
      <w:r w:rsidRPr="00C02C43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C02C43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5D4B3B30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A7A8797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C02C43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39B07356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41458F05" w14:textId="77777777" w:rsidR="00E36984" w:rsidRPr="00C02C43" w:rsidRDefault="00E36984" w:rsidP="00E36984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proofErr w:type="spellStart"/>
      <w:r w:rsidRPr="00C02C43">
        <w:rPr>
          <w:rFonts w:ascii="Calibri Light" w:eastAsia="Times New Roman" w:hAnsi="Calibri Light" w:cs="Calibri Light"/>
          <w:b/>
          <w:lang w:val="en-US" w:eastAsia="ar-SA"/>
        </w:rPr>
        <w:t>Adres</w:t>
      </w:r>
      <w:proofErr w:type="spellEnd"/>
      <w:r w:rsidRPr="00C02C43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C02C43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C02C43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C02C43">
        <w:rPr>
          <w:rFonts w:ascii="Calibri Light" w:eastAsia="Times New Roman" w:hAnsi="Calibri Light" w:cs="Calibri Light"/>
          <w:lang w:val="en-US" w:eastAsia="ar-SA"/>
        </w:rPr>
        <w:tab/>
      </w:r>
    </w:p>
    <w:p w14:paraId="494D61AA" w14:textId="77777777" w:rsidR="002F2C36" w:rsidRPr="00E36984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E36984">
        <w:rPr>
          <w:rFonts w:ascii="Calibri Light" w:eastAsia="Times New Roman" w:hAnsi="Calibri Light" w:cs="Calibri Light"/>
          <w:lang w:val="en-US" w:eastAsia="ar-SA"/>
        </w:rPr>
        <w:tab/>
      </w:r>
    </w:p>
    <w:p w14:paraId="38A89997" w14:textId="77777777" w:rsidR="002F2C36" w:rsidRPr="00E36984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3718FFBC" w14:textId="3DE92507" w:rsidR="002F2C36" w:rsidRPr="00E36984" w:rsidRDefault="002F2C36" w:rsidP="00144223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sz w:val="24"/>
        </w:rPr>
      </w:pPr>
      <w:r w:rsidRPr="00E36984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E36984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pn.: </w:t>
      </w:r>
      <w:r w:rsidR="00144223" w:rsidRPr="00E36984">
        <w:rPr>
          <w:rFonts w:ascii="Calibri Light" w:eastAsia="Times New Roman" w:hAnsi="Calibri Light" w:cs="Calibri Light"/>
          <w:b/>
          <w:szCs w:val="20"/>
          <w:lang w:eastAsia="ar-SA"/>
        </w:rPr>
        <w:t xml:space="preserve">Remonty cząstkowe nawierzchni bitumicznych dróg gminnych grysem i emulsją asfaltową 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objętego postępowaniem</w:t>
      </w:r>
      <w:r w:rsidR="00144223" w:rsidRPr="00E36984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144223" w:rsidRPr="00932C59">
        <w:rPr>
          <w:rFonts w:ascii="Calibri Light" w:eastAsia="Times New Roman" w:hAnsi="Calibri Light" w:cs="Calibri Light"/>
          <w:b/>
          <w:bCs/>
          <w:szCs w:val="20"/>
          <w:lang w:eastAsia="ar-SA"/>
        </w:rPr>
        <w:t>IZP.272.1.</w:t>
      </w:r>
      <w:r w:rsidR="001A1ADD">
        <w:rPr>
          <w:rFonts w:ascii="Calibri Light" w:eastAsia="Times New Roman" w:hAnsi="Calibri Light" w:cs="Calibri Light"/>
          <w:b/>
          <w:bCs/>
          <w:szCs w:val="20"/>
          <w:lang w:eastAsia="ar-SA"/>
        </w:rPr>
        <w:t>51</w:t>
      </w:r>
      <w:r w:rsidR="0075054D">
        <w:rPr>
          <w:rFonts w:ascii="Calibri Light" w:eastAsia="Times New Roman" w:hAnsi="Calibri Light" w:cs="Calibri Light"/>
          <w:b/>
          <w:bCs/>
          <w:szCs w:val="20"/>
          <w:lang w:eastAsia="ar-SA"/>
        </w:rPr>
        <w:t>.202</w:t>
      </w:r>
      <w:r w:rsidR="001A1ADD">
        <w:rPr>
          <w:rFonts w:ascii="Calibri Light" w:eastAsia="Times New Roman" w:hAnsi="Calibri Light" w:cs="Calibri Light"/>
          <w:b/>
          <w:bCs/>
          <w:szCs w:val="20"/>
          <w:lang w:eastAsia="ar-SA"/>
        </w:rPr>
        <w:t>2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E36984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E36984">
        <w:rPr>
          <w:rFonts w:ascii="Calibri Light" w:eastAsia="Times New Roman" w:hAnsi="Calibri Light" w:cs="Calibri Light"/>
          <w:szCs w:val="20"/>
          <w:lang w:eastAsia="ar-SA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1"/>
        <w:gridCol w:w="2983"/>
        <w:gridCol w:w="551"/>
        <w:gridCol w:w="567"/>
        <w:gridCol w:w="1880"/>
        <w:gridCol w:w="2364"/>
      </w:tblGrid>
      <w:tr w:rsidR="00144223" w:rsidRPr="00E36984" w14:paraId="013C4FBC" w14:textId="77777777" w:rsidTr="00D256DC">
        <w:trPr>
          <w:trHeight w:val="368"/>
          <w:jc w:val="center"/>
        </w:trPr>
        <w:tc>
          <w:tcPr>
            <w:tcW w:w="39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17ACE2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Lp.</w:t>
            </w:r>
          </w:p>
        </w:tc>
        <w:tc>
          <w:tcPr>
            <w:tcW w:w="1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502EE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Wyszczególnienie nakładów rzeczowych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4DEE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Nakłady</w:t>
            </w:r>
          </w:p>
        </w:tc>
        <w:tc>
          <w:tcPr>
            <w:tcW w:w="103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878B6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Cena jedn. Składnika netto (z narzutami)</w:t>
            </w:r>
          </w:p>
        </w:tc>
        <w:tc>
          <w:tcPr>
            <w:tcW w:w="130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FC89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Wartość</w:t>
            </w:r>
          </w:p>
        </w:tc>
      </w:tr>
      <w:tr w:rsidR="00144223" w:rsidRPr="00E36984" w14:paraId="75725FE8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91"/>
          <w:jc w:val="center"/>
        </w:trPr>
        <w:tc>
          <w:tcPr>
            <w:tcW w:w="39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CB846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1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1</w:t>
              </w:r>
            </w:smartTag>
          </w:p>
        </w:tc>
        <w:tc>
          <w:tcPr>
            <w:tcW w:w="1647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2A06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2</w:t>
              </w:r>
            </w:smartTag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F198D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3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3</w:t>
              </w:r>
            </w:smartTag>
          </w:p>
        </w:tc>
        <w:tc>
          <w:tcPr>
            <w:tcW w:w="10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380C7B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smartTag w:uri="TKomp" w:element="Tag123">
              <w:smartTagPr>
                <w:attr w:name="wartosc" w:val="4"/>
              </w:smartTagPr>
              <w:r w:rsidRPr="00E36984">
                <w:rPr>
                  <w:rFonts w:ascii="Calibri Light" w:hAnsi="Calibri Light" w:cs="Calibri Light"/>
                  <w:color w:val="000000"/>
                  <w:sz w:val="14"/>
                </w:rPr>
                <w:t>4</w:t>
              </w:r>
            </w:smartTag>
          </w:p>
        </w:tc>
        <w:tc>
          <w:tcPr>
            <w:tcW w:w="13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ABB5A" w14:textId="735E98A4" w:rsidR="00144223" w:rsidRPr="00E36984" w:rsidRDefault="00D256DC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14"/>
              </w:rPr>
            </w:pPr>
            <w:r>
              <w:rPr>
                <w:rFonts w:ascii="Calibri Light" w:hAnsi="Calibri Light" w:cs="Calibri Light"/>
                <w:color w:val="000000"/>
                <w:sz w:val="14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14"/>
              </w:rPr>
              <w:br/>
              <w:t>[3x4]</w:t>
            </w:r>
          </w:p>
        </w:tc>
      </w:tr>
      <w:tr w:rsidR="00144223" w:rsidRPr="00E36984" w14:paraId="3F157D80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5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CFE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C3E7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Grys ( </w:t>
            </w:r>
            <w:smartTag w:uri="TKomp" w:element="Tag123">
              <w:smartTagPr>
                <w:attr w:name="wartosc" w:val="2"/>
              </w:smartTagPr>
              <w:r w:rsidRPr="00E36984">
                <w:rPr>
                  <w:rFonts w:ascii="Calibri Light" w:hAnsi="Calibri Light" w:cs="Calibri Light"/>
                  <w:color w:val="000000"/>
                  <w:sz w:val="20"/>
                </w:rPr>
                <w:t>2</w:t>
              </w:r>
            </w:smartTag>
            <w:r w:rsidRPr="00E36984">
              <w:rPr>
                <w:rFonts w:ascii="Calibri Light" w:hAnsi="Calibri Light" w:cs="Calibri Light"/>
                <w:color w:val="000000"/>
                <w:sz w:val="20"/>
              </w:rPr>
              <w:t xml:space="preserve"> frakcje)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306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0E86" w14:textId="7D3FAD0F" w:rsidR="00144223" w:rsidRPr="00E36984" w:rsidRDefault="0075054D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5</w:t>
            </w:r>
            <w:r w:rsidR="00880DB8" w:rsidRPr="00E36984">
              <w:rPr>
                <w:rFonts w:ascii="Calibri Light" w:hAnsi="Calibri Light" w:cs="Calibri Light"/>
                <w:color w:val="000000"/>
                <w:sz w:val="20"/>
              </w:rPr>
              <w:t>0</w:t>
            </w:r>
            <w:r w:rsidR="00144223" w:rsidRPr="00E36984">
              <w:rPr>
                <w:rFonts w:ascii="Calibri Light" w:hAnsi="Calibri Light" w:cs="Calibri Light"/>
                <w:color w:val="000000"/>
                <w:sz w:val="20"/>
              </w:rPr>
              <w:t>,0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177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5437734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DF0A3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472153C4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61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5AB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CF55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Emulsja asfaltowa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DA34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color w:val="000000"/>
                <w:sz w:val="20"/>
              </w:rPr>
              <w:t>t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CD11" w14:textId="1CC4F2D1" w:rsidR="00144223" w:rsidRPr="00E36984" w:rsidRDefault="0075054D" w:rsidP="00823E83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Calibri Light" w:hAnsi="Calibri Light" w:cs="Calibri Light"/>
                <w:color w:val="000000"/>
                <w:sz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</w:rPr>
              <w:t>7</w:t>
            </w:r>
            <w:r w:rsidR="00144223" w:rsidRPr="00E36984">
              <w:rPr>
                <w:rFonts w:ascii="Calibri Light" w:hAnsi="Calibri Light" w:cs="Calibri Light"/>
                <w:color w:val="000000"/>
                <w:sz w:val="20"/>
              </w:rPr>
              <w:t>,0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C64A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  <w:p w14:paraId="694BD8CD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1B19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13585CAB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41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5D31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netto: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1C96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  <w:tr w:rsidR="00144223" w:rsidRPr="00E36984" w14:paraId="7B5404BD" w14:textId="77777777" w:rsidTr="00D256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59"/>
          <w:jc w:val="center"/>
        </w:trPr>
        <w:tc>
          <w:tcPr>
            <w:tcW w:w="36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CC1C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0"/>
              </w:rPr>
            </w:pPr>
            <w:r w:rsidRPr="00E36984">
              <w:rPr>
                <w:rFonts w:ascii="Calibri Light" w:hAnsi="Calibri Light" w:cs="Calibri Light"/>
                <w:b/>
                <w:color w:val="000000"/>
                <w:sz w:val="20"/>
              </w:rPr>
              <w:t>RAZEM BRUTTO: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2CA8" w14:textId="77777777" w:rsidR="00144223" w:rsidRPr="00E36984" w:rsidRDefault="00144223" w:rsidP="00823E83">
            <w:pPr>
              <w:shd w:val="clear" w:color="auto" w:fill="FFFFFF"/>
              <w:suppressAutoHyphens/>
              <w:spacing w:after="0" w:line="240" w:lineRule="auto"/>
              <w:rPr>
                <w:rFonts w:ascii="Calibri Light" w:hAnsi="Calibri Light" w:cs="Calibri Light"/>
                <w:color w:val="000000"/>
                <w:sz w:val="20"/>
              </w:rPr>
            </w:pPr>
          </w:p>
        </w:tc>
      </w:tr>
    </w:tbl>
    <w:p w14:paraId="0FD01CD6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Oferowan</w:t>
      </w:r>
      <w:r>
        <w:rPr>
          <w:rFonts w:ascii="Calibri Light" w:eastAsia="Times New Roman" w:hAnsi="Calibri Light" w:cs="Calibri Light"/>
          <w:lang w:eastAsia="ar-SA"/>
        </w:rPr>
        <w:t>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cen</w:t>
      </w:r>
      <w:r>
        <w:rPr>
          <w:rFonts w:ascii="Calibri Light" w:eastAsia="Times New Roman" w:hAnsi="Calibri Light" w:cs="Calibri Light"/>
          <w:lang w:eastAsia="ar-SA"/>
        </w:rPr>
        <w:t>y jednostkowe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zawiera</w:t>
      </w:r>
      <w:r>
        <w:rPr>
          <w:rFonts w:ascii="Calibri Light" w:eastAsia="Times New Roman" w:hAnsi="Calibri Light" w:cs="Calibri Light"/>
          <w:lang w:eastAsia="ar-SA"/>
        </w:rPr>
        <w:t>ją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3DEEFA6F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 xml:space="preserve">Termin realizacji zamówienia: do </w:t>
      </w:r>
      <w:r>
        <w:rPr>
          <w:rFonts w:ascii="Calibri Light" w:eastAsia="Times New Roman" w:hAnsi="Calibri Light" w:cs="Calibri Light"/>
          <w:lang w:eastAsia="ar-SA"/>
        </w:rPr>
        <w:t>30 dni od daty podpisania umowy</w:t>
      </w:r>
      <w:r w:rsidRPr="00E36984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140A531D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6B232A64" w14:textId="598A12CD" w:rsidR="00251FB6" w:rsidRPr="001A1ADD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C1A1CEF" w14:textId="08FA5326" w:rsidR="001A1ADD" w:rsidRPr="00B95FB0" w:rsidRDefault="001A1ADD" w:rsidP="00B95FB0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479A2">
        <w:rPr>
          <w:rFonts w:ascii="Calibri Light" w:eastAsia="Times New Roman" w:hAnsi="Calibri Light" w:cs="Calibri Light"/>
          <w:szCs w:val="20"/>
          <w:lang w:eastAsia="ar-SA"/>
        </w:rPr>
        <w:lastRenderedPageBreak/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Fonts w:ascii="Calibri Light" w:eastAsia="Times New Roman" w:hAnsi="Calibri Light" w:cs="Calibri Light"/>
          <w:szCs w:val="20"/>
          <w:lang w:eastAsia="ar-SA"/>
        </w:rPr>
        <w:t>.</w:t>
      </w:r>
      <w:r>
        <w:rPr>
          <w:rStyle w:val="Odwoanieprzypisudolnego"/>
          <w:rFonts w:ascii="Calibri Light" w:eastAsia="Times New Roman" w:hAnsi="Calibri Light" w:cs="Calibri Light"/>
          <w:szCs w:val="20"/>
          <w:lang w:eastAsia="ar-SA"/>
        </w:rPr>
        <w:footnoteReference w:id="1"/>
      </w:r>
    </w:p>
    <w:p w14:paraId="3F1E3AA2" w14:textId="77777777" w:rsidR="00251FB6" w:rsidRPr="00E36984" w:rsidRDefault="00251FB6" w:rsidP="00B95FB0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E36984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0C43C90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735431D5" w14:textId="77777777" w:rsidR="002F2C36" w:rsidRPr="00E36984" w:rsidRDefault="002F2C36" w:rsidP="00B95FB0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E36984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008AA33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77616B4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851EFBA" w14:textId="77777777" w:rsidR="002F2C36" w:rsidRPr="00E36984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10169" w:type="dxa"/>
        <w:tblInd w:w="-407" w:type="dxa"/>
        <w:tblLook w:val="04A0" w:firstRow="1" w:lastRow="0" w:firstColumn="1" w:lastColumn="0" w:noHBand="0" w:noVBand="1"/>
      </w:tblPr>
      <w:tblGrid>
        <w:gridCol w:w="4637"/>
        <w:gridCol w:w="5532"/>
      </w:tblGrid>
      <w:tr w:rsidR="00E36984" w:rsidRPr="00C02C43" w14:paraId="7EBE5803" w14:textId="77777777" w:rsidTr="001E6C30">
        <w:tc>
          <w:tcPr>
            <w:tcW w:w="4637" w:type="dxa"/>
            <w:shd w:val="clear" w:color="auto" w:fill="auto"/>
            <w:vAlign w:val="center"/>
          </w:tcPr>
          <w:p w14:paraId="4D7B5EFA" w14:textId="77777777" w:rsidR="00E36984" w:rsidRPr="00C02C43" w:rsidRDefault="00E36984" w:rsidP="001E6C30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auto"/>
            <w:vAlign w:val="bottom"/>
          </w:tcPr>
          <w:p w14:paraId="10F76A86" w14:textId="77777777" w:rsidR="00E36984" w:rsidRPr="00B03F2D" w:rsidRDefault="00E36984" w:rsidP="001E6C30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</w:t>
            </w:r>
            <w:r>
              <w:rPr>
                <w:rFonts w:ascii="Calibri Light" w:hAnsi="Calibri Light" w:cs="Calibri Light"/>
                <w:i/>
                <w:iCs/>
                <w:sz w:val="16"/>
              </w:rPr>
              <w:t>.................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t>........</w:t>
            </w:r>
            <w:r w:rsidRPr="00C02C43">
              <w:rPr>
                <w:rFonts w:ascii="Calibri Light" w:hAnsi="Calibri Light" w:cs="Calibri Light"/>
                <w:i/>
                <w:iCs/>
                <w:sz w:val="16"/>
              </w:rPr>
              <w:br/>
            </w:r>
            <w:r w:rsidRPr="00C02C43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</w:tc>
      </w:tr>
    </w:tbl>
    <w:p w14:paraId="352648F4" w14:textId="77777777" w:rsidR="002F2C36" w:rsidRPr="00E36984" w:rsidRDefault="002F2C36" w:rsidP="005224C8">
      <w:pPr>
        <w:tabs>
          <w:tab w:val="left" w:pos="3686"/>
        </w:tabs>
        <w:suppressAutoHyphens/>
        <w:spacing w:after="0"/>
        <w:rPr>
          <w:rFonts w:ascii="Calibri Light" w:hAnsi="Calibri Light" w:cs="Calibri Light"/>
          <w:i/>
          <w:sz w:val="20"/>
        </w:rPr>
      </w:pPr>
    </w:p>
    <w:sectPr w:rsidR="002F2C36" w:rsidRPr="00E36984" w:rsidSect="002E35F8">
      <w:headerReference w:type="default" r:id="rId8"/>
      <w:footerReference w:type="default" r:id="rId9"/>
      <w:pgSz w:w="11906" w:h="16838"/>
      <w:pgMar w:top="1135" w:right="1417" w:bottom="709" w:left="1417" w:header="56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1FA14" w14:textId="77777777" w:rsidR="004D0BED" w:rsidRDefault="004D0BED" w:rsidP="00D770B2">
      <w:pPr>
        <w:spacing w:after="0" w:line="240" w:lineRule="auto"/>
      </w:pPr>
      <w:r>
        <w:separator/>
      </w:r>
    </w:p>
  </w:endnote>
  <w:endnote w:type="continuationSeparator" w:id="0">
    <w:p w14:paraId="1441336E" w14:textId="77777777" w:rsidR="004D0BED" w:rsidRDefault="004D0BED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AFE0" w14:textId="77777777" w:rsidR="00E36984" w:rsidRPr="000A6BDB" w:rsidRDefault="00E36984" w:rsidP="00E36984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36984" w:rsidRPr="000A6BDB" w14:paraId="4C217ECD" w14:textId="77777777" w:rsidTr="001E6C3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61ED65A" w14:textId="77777777" w:rsidR="00E36984" w:rsidRPr="000A6BDB" w:rsidRDefault="00E36984" w:rsidP="00E36984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48121A74" w14:textId="77777777" w:rsidR="00E36984" w:rsidRPr="000A6BDB" w:rsidRDefault="00E36984" w:rsidP="00E36984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798DB339" w14:textId="77777777" w:rsidR="00E36984" w:rsidRPr="000A6BDB" w:rsidRDefault="00E36984" w:rsidP="00E3698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 w:rsidRPr="000A6BDB">
            <w:rPr>
              <w:rFonts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cstheme="minorHAnsi"/>
              <w:sz w:val="10"/>
              <w:szCs w:val="12"/>
            </w:rPr>
            <w:fldChar w:fldCharType="begin"/>
          </w:r>
          <w:r w:rsidRPr="000A6BDB">
            <w:rPr>
              <w:rFonts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1</w:t>
          </w:r>
          <w:r w:rsidRPr="000A6BDB"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46A8C97E" w14:textId="77777777" w:rsidR="00654B0C" w:rsidRPr="00E36984" w:rsidRDefault="00654B0C" w:rsidP="00E36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A581" w14:textId="77777777" w:rsidR="004D0BED" w:rsidRDefault="004D0BED" w:rsidP="00D770B2">
      <w:pPr>
        <w:spacing w:after="0" w:line="240" w:lineRule="auto"/>
      </w:pPr>
      <w:r>
        <w:separator/>
      </w:r>
    </w:p>
  </w:footnote>
  <w:footnote w:type="continuationSeparator" w:id="0">
    <w:p w14:paraId="2E3BE27F" w14:textId="77777777" w:rsidR="004D0BED" w:rsidRDefault="004D0BED" w:rsidP="00D770B2">
      <w:pPr>
        <w:spacing w:after="0" w:line="240" w:lineRule="auto"/>
      </w:pPr>
      <w:r>
        <w:continuationSeparator/>
      </w:r>
    </w:p>
  </w:footnote>
  <w:footnote w:id="1">
    <w:p w14:paraId="30D4CF8C" w14:textId="77777777" w:rsidR="001A1ADD" w:rsidRPr="001A1ADD" w:rsidRDefault="001A1ADD" w:rsidP="001A1ADD">
      <w:pPr>
        <w:rPr>
          <w:i/>
          <w:iCs/>
          <w:sz w:val="12"/>
          <w:szCs w:val="12"/>
        </w:rPr>
      </w:pPr>
      <w:r w:rsidRPr="001A1ADD">
        <w:rPr>
          <w:rStyle w:val="Odwoanieprzypisudolnego"/>
          <w:i/>
          <w:iCs/>
          <w:sz w:val="12"/>
          <w:szCs w:val="12"/>
        </w:rPr>
        <w:footnoteRef/>
      </w:r>
      <w:r w:rsidRPr="001A1ADD">
        <w:rPr>
          <w:i/>
          <w:iCs/>
          <w:sz w:val="12"/>
          <w:szCs w:val="12"/>
        </w:rPr>
        <w:t xml:space="preserve"> Na podstawie art. 7 ust. 1 ustawy z dnia 13 kwietnia 2022 r. o szczególnych rozwiązaniach w zakresie przeciwdziałania wspieraniu agresji na Ukrainę oraz służących ochronie bezpieczeństwa narodowego (Dz. U. poz. 835) z postępowania o udzielenie zamówienia publicznego wyklucza się: </w:t>
      </w:r>
      <w:r w:rsidRPr="001A1ADD">
        <w:rPr>
          <w:i/>
          <w:iCs/>
          <w:sz w:val="12"/>
          <w:szCs w:val="12"/>
        </w:rPr>
        <w:br/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 xml:space="preserve"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w/w ustawy; </w:t>
      </w:r>
      <w:r w:rsidRPr="001A1ADD">
        <w:rPr>
          <w:i/>
          <w:iCs/>
          <w:sz w:val="12"/>
          <w:szCs w:val="12"/>
        </w:rPr>
        <w:br/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w/w ustawy</w:t>
      </w:r>
    </w:p>
    <w:p w14:paraId="6F2AF5B7" w14:textId="77777777" w:rsidR="001A1ADD" w:rsidRDefault="001A1ADD" w:rsidP="001A1AD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E36984" w:rsidRPr="00D256DC" w14:paraId="55DB009C" w14:textId="77777777" w:rsidTr="00932C59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8F476C" w14:textId="1DE69A2E" w:rsidR="00E36984" w:rsidRPr="00D256DC" w:rsidRDefault="00E36984" w:rsidP="00E36984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0" w:name="_Hlk32605983"/>
          <w:bookmarkStart w:id="1" w:name="_Hlk32605984"/>
          <w:bookmarkStart w:id="2" w:name="_Hlk32605986"/>
          <w:bookmarkStart w:id="3" w:name="_Hlk32605987"/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Nr zamówienia: IZP.271.1.</w:t>
          </w:r>
          <w:r w:rsidR="001A1ADD">
            <w:rPr>
              <w:rFonts w:ascii="Calibri Light" w:hAnsi="Calibri Light" w:cstheme="minorHAnsi"/>
              <w:bCs/>
              <w:sz w:val="14"/>
              <w:szCs w:val="16"/>
            </w:rPr>
            <w:t>51</w:t>
          </w:r>
          <w:r w:rsidR="0075054D">
            <w:rPr>
              <w:rFonts w:ascii="Calibri Light" w:hAnsi="Calibri Light" w:cstheme="minorHAnsi"/>
              <w:bCs/>
              <w:sz w:val="14"/>
              <w:szCs w:val="16"/>
            </w:rPr>
            <w:t>.202</w:t>
          </w:r>
          <w:r w:rsidR="001A1ADD">
            <w:rPr>
              <w:rFonts w:ascii="Calibri Light" w:hAnsi="Calibri Light" w:cstheme="minorHAnsi"/>
              <w:bCs/>
              <w:sz w:val="14"/>
              <w:szCs w:val="16"/>
            </w:rPr>
            <w:t>2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14B3EEC0" w14:textId="5F303C18" w:rsidR="00E36984" w:rsidRPr="00D256DC" w:rsidRDefault="00E36984" w:rsidP="00E36984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 Remonty cząstkowe nawierzchni bitumicznych dróg gminnych grysem i emulsją asfaltową</w:t>
          </w:r>
          <w:r w:rsidRPr="00D256DC">
            <w:rPr>
              <w:rFonts w:ascii="Calibri Light" w:hAnsi="Calibri Light" w:cstheme="minorHAnsi"/>
              <w:bCs/>
              <w:sz w:val="14"/>
              <w:szCs w:val="18"/>
            </w:rPr>
            <w:t xml:space="preserve"> </w:t>
          </w: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0"/>
    <w:bookmarkEnd w:id="1"/>
    <w:bookmarkEnd w:id="2"/>
    <w:bookmarkEnd w:id="3"/>
  </w:tbl>
  <w:p w14:paraId="037B8481" w14:textId="77777777" w:rsidR="00654B0C" w:rsidRPr="00D256DC" w:rsidRDefault="00654B0C" w:rsidP="00E36984">
    <w:pPr>
      <w:pStyle w:val="Nagwek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1314668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1B2E1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sz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020DA9"/>
    <w:multiLevelType w:val="multilevel"/>
    <w:tmpl w:val="9724ED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03F7D35"/>
    <w:multiLevelType w:val="multilevel"/>
    <w:tmpl w:val="7E727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5115FDA"/>
    <w:multiLevelType w:val="hybridMultilevel"/>
    <w:tmpl w:val="313ACAAA"/>
    <w:lvl w:ilvl="0" w:tplc="2A16D64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2A0A0877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6650634"/>
    <w:multiLevelType w:val="multilevel"/>
    <w:tmpl w:val="4CCA491C"/>
    <w:lvl w:ilvl="0">
      <w:start w:val="1"/>
      <w:numFmt w:val="decimal"/>
      <w:lvlText w:val="%1."/>
      <w:lvlJc w:val="left"/>
      <w:pPr>
        <w:ind w:left="705"/>
      </w:pPr>
      <w:rPr>
        <w:rFonts w:ascii="Calibri Light" w:eastAsia="Arial" w:hAnsi="Calibri Light" w:cs="Calibri Light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02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2160"/>
      </w:pPr>
      <w:rPr>
        <w:rFonts w:ascii="Calibri Light" w:eastAsia="Arial" w:hAnsi="Calibri Light" w:cs="Calibri Light" w:hint="default"/>
        <w:b w:val="0"/>
        <w:i w:val="0"/>
        <w:strike w:val="0"/>
        <w:dstrike w:val="0"/>
        <w:color w:val="000000"/>
        <w:sz w:val="18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8347EF"/>
    <w:multiLevelType w:val="multilevel"/>
    <w:tmpl w:val="FFEEE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8786E45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DF14EE6"/>
    <w:multiLevelType w:val="multilevel"/>
    <w:tmpl w:val="E698F0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5956D3"/>
    <w:multiLevelType w:val="hybridMultilevel"/>
    <w:tmpl w:val="4C5A90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54545E1A"/>
    <w:multiLevelType w:val="hybridMultilevel"/>
    <w:tmpl w:val="2408A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3" w15:restartNumberingAfterBreak="0">
    <w:nsid w:val="5FBF6AC5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136634E"/>
    <w:multiLevelType w:val="multilevel"/>
    <w:tmpl w:val="D6A4E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78DB4411"/>
    <w:multiLevelType w:val="hybridMultilevel"/>
    <w:tmpl w:val="FDD81562"/>
    <w:lvl w:ilvl="0" w:tplc="C0CE3F9A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737052763">
    <w:abstractNumId w:val="14"/>
  </w:num>
  <w:num w:numId="2" w16cid:durableId="115224159">
    <w:abstractNumId w:val="18"/>
  </w:num>
  <w:num w:numId="3" w16cid:durableId="1420100479">
    <w:abstractNumId w:val="24"/>
  </w:num>
  <w:num w:numId="4" w16cid:durableId="65809329">
    <w:abstractNumId w:val="3"/>
  </w:num>
  <w:num w:numId="5" w16cid:durableId="1654480852">
    <w:abstractNumId w:val="4"/>
  </w:num>
  <w:num w:numId="6" w16cid:durableId="1355889483">
    <w:abstractNumId w:val="5"/>
  </w:num>
  <w:num w:numId="7" w16cid:durableId="187763395">
    <w:abstractNumId w:val="6"/>
  </w:num>
  <w:num w:numId="8" w16cid:durableId="1689484320">
    <w:abstractNumId w:val="7"/>
  </w:num>
  <w:num w:numId="9" w16cid:durableId="828714315">
    <w:abstractNumId w:val="8"/>
  </w:num>
  <w:num w:numId="10" w16cid:durableId="1807433893">
    <w:abstractNumId w:val="21"/>
  </w:num>
  <w:num w:numId="11" w16cid:durableId="2033416950">
    <w:abstractNumId w:val="22"/>
  </w:num>
  <w:num w:numId="12" w16cid:durableId="2056464636">
    <w:abstractNumId w:val="1"/>
  </w:num>
  <w:num w:numId="13" w16cid:durableId="300119590">
    <w:abstractNumId w:val="2"/>
  </w:num>
  <w:num w:numId="14" w16cid:durableId="68960087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9713726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6655137">
    <w:abstractNumId w:val="28"/>
  </w:num>
  <w:num w:numId="17" w16cid:durableId="1321618286">
    <w:abstractNumId w:val="11"/>
  </w:num>
  <w:num w:numId="18" w16cid:durableId="1451823699">
    <w:abstractNumId w:val="25"/>
  </w:num>
  <w:num w:numId="19" w16cid:durableId="139277222">
    <w:abstractNumId w:val="15"/>
  </w:num>
  <w:num w:numId="20" w16cid:durableId="299918119">
    <w:abstractNumId w:val="12"/>
  </w:num>
  <w:num w:numId="21" w16cid:durableId="497354695">
    <w:abstractNumId w:val="9"/>
  </w:num>
  <w:num w:numId="22" w16cid:durableId="861938960">
    <w:abstractNumId w:val="17"/>
  </w:num>
  <w:num w:numId="23" w16cid:durableId="1183669446">
    <w:abstractNumId w:val="27"/>
  </w:num>
  <w:num w:numId="24" w16cid:durableId="1783452811">
    <w:abstractNumId w:val="19"/>
  </w:num>
  <w:num w:numId="25" w16cid:durableId="920017739">
    <w:abstractNumId w:val="10"/>
  </w:num>
  <w:num w:numId="26" w16cid:durableId="983583663">
    <w:abstractNumId w:val="16"/>
  </w:num>
  <w:num w:numId="27" w16cid:durableId="2040233063">
    <w:abstractNumId w:val="23"/>
  </w:num>
  <w:num w:numId="28" w16cid:durableId="20693754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0EB0"/>
    <w:rsid w:val="00011885"/>
    <w:rsid w:val="00014772"/>
    <w:rsid w:val="00042AAA"/>
    <w:rsid w:val="00060657"/>
    <w:rsid w:val="000827FF"/>
    <w:rsid w:val="00091C8C"/>
    <w:rsid w:val="0009373D"/>
    <w:rsid w:val="00094DE6"/>
    <w:rsid w:val="000A5687"/>
    <w:rsid w:val="000E7B01"/>
    <w:rsid w:val="00115E2C"/>
    <w:rsid w:val="00144223"/>
    <w:rsid w:val="00162AAF"/>
    <w:rsid w:val="0017137E"/>
    <w:rsid w:val="00190A29"/>
    <w:rsid w:val="0019269B"/>
    <w:rsid w:val="001A1ADD"/>
    <w:rsid w:val="001A4740"/>
    <w:rsid w:val="001B0E61"/>
    <w:rsid w:val="001B7685"/>
    <w:rsid w:val="001D2BAF"/>
    <w:rsid w:val="001E492A"/>
    <w:rsid w:val="001E4BF9"/>
    <w:rsid w:val="001F1FE9"/>
    <w:rsid w:val="001F2FC6"/>
    <w:rsid w:val="002026FB"/>
    <w:rsid w:val="00233429"/>
    <w:rsid w:val="00251FB6"/>
    <w:rsid w:val="002538DA"/>
    <w:rsid w:val="00277943"/>
    <w:rsid w:val="002900DC"/>
    <w:rsid w:val="00296073"/>
    <w:rsid w:val="002A6DAA"/>
    <w:rsid w:val="002C42C5"/>
    <w:rsid w:val="002E14B9"/>
    <w:rsid w:val="002E35F8"/>
    <w:rsid w:val="002E58E1"/>
    <w:rsid w:val="002F2C36"/>
    <w:rsid w:val="003237AB"/>
    <w:rsid w:val="003309E7"/>
    <w:rsid w:val="00333A8E"/>
    <w:rsid w:val="00346CA4"/>
    <w:rsid w:val="003662B1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41B"/>
    <w:rsid w:val="0040077F"/>
    <w:rsid w:val="00414642"/>
    <w:rsid w:val="00415E47"/>
    <w:rsid w:val="004421EE"/>
    <w:rsid w:val="004467BC"/>
    <w:rsid w:val="004620ED"/>
    <w:rsid w:val="004629AD"/>
    <w:rsid w:val="0047183F"/>
    <w:rsid w:val="00492F8A"/>
    <w:rsid w:val="004B1705"/>
    <w:rsid w:val="004C4337"/>
    <w:rsid w:val="004C6C09"/>
    <w:rsid w:val="004D0BED"/>
    <w:rsid w:val="004D4E98"/>
    <w:rsid w:val="004E20BE"/>
    <w:rsid w:val="004E5D53"/>
    <w:rsid w:val="004F2759"/>
    <w:rsid w:val="00513D0B"/>
    <w:rsid w:val="005224C8"/>
    <w:rsid w:val="00523F1B"/>
    <w:rsid w:val="005537B8"/>
    <w:rsid w:val="00555FEE"/>
    <w:rsid w:val="0055798C"/>
    <w:rsid w:val="005623E3"/>
    <w:rsid w:val="00570211"/>
    <w:rsid w:val="0057725A"/>
    <w:rsid w:val="00577794"/>
    <w:rsid w:val="005875D1"/>
    <w:rsid w:val="005B384A"/>
    <w:rsid w:val="005B68B5"/>
    <w:rsid w:val="005D2B72"/>
    <w:rsid w:val="005D2D43"/>
    <w:rsid w:val="00602063"/>
    <w:rsid w:val="0061458B"/>
    <w:rsid w:val="00642FE8"/>
    <w:rsid w:val="00654B0C"/>
    <w:rsid w:val="00674D09"/>
    <w:rsid w:val="00694299"/>
    <w:rsid w:val="00697664"/>
    <w:rsid w:val="006A432A"/>
    <w:rsid w:val="006B212F"/>
    <w:rsid w:val="006B7485"/>
    <w:rsid w:val="006C6AAE"/>
    <w:rsid w:val="006E6FF3"/>
    <w:rsid w:val="006F7868"/>
    <w:rsid w:val="00714073"/>
    <w:rsid w:val="007237BD"/>
    <w:rsid w:val="007340D3"/>
    <w:rsid w:val="0075054D"/>
    <w:rsid w:val="00753F27"/>
    <w:rsid w:val="007800D2"/>
    <w:rsid w:val="00793487"/>
    <w:rsid w:val="00794A46"/>
    <w:rsid w:val="007B29D2"/>
    <w:rsid w:val="007B4111"/>
    <w:rsid w:val="007B71AF"/>
    <w:rsid w:val="00803A5E"/>
    <w:rsid w:val="008055B5"/>
    <w:rsid w:val="00880DB8"/>
    <w:rsid w:val="0088155F"/>
    <w:rsid w:val="00885228"/>
    <w:rsid w:val="008976CF"/>
    <w:rsid w:val="008A4732"/>
    <w:rsid w:val="008B6755"/>
    <w:rsid w:val="008C0C76"/>
    <w:rsid w:val="008C46A2"/>
    <w:rsid w:val="008C4C89"/>
    <w:rsid w:val="00903B11"/>
    <w:rsid w:val="00930035"/>
    <w:rsid w:val="00932C59"/>
    <w:rsid w:val="00943B39"/>
    <w:rsid w:val="009631EA"/>
    <w:rsid w:val="00965F0E"/>
    <w:rsid w:val="00973CD9"/>
    <w:rsid w:val="00982E2F"/>
    <w:rsid w:val="009A018E"/>
    <w:rsid w:val="009B6245"/>
    <w:rsid w:val="009C2163"/>
    <w:rsid w:val="009C7FE0"/>
    <w:rsid w:val="009E231E"/>
    <w:rsid w:val="009F5AB9"/>
    <w:rsid w:val="00A00FCA"/>
    <w:rsid w:val="00A010BA"/>
    <w:rsid w:val="00A071A1"/>
    <w:rsid w:val="00A378C7"/>
    <w:rsid w:val="00A43A54"/>
    <w:rsid w:val="00A64C63"/>
    <w:rsid w:val="00A7195E"/>
    <w:rsid w:val="00A74ACE"/>
    <w:rsid w:val="00A838BE"/>
    <w:rsid w:val="00AB4F45"/>
    <w:rsid w:val="00AC5B34"/>
    <w:rsid w:val="00AE14DF"/>
    <w:rsid w:val="00AF06C6"/>
    <w:rsid w:val="00AF1477"/>
    <w:rsid w:val="00B00918"/>
    <w:rsid w:val="00B15854"/>
    <w:rsid w:val="00B31B97"/>
    <w:rsid w:val="00B36CCC"/>
    <w:rsid w:val="00B416F4"/>
    <w:rsid w:val="00B42489"/>
    <w:rsid w:val="00B45F4D"/>
    <w:rsid w:val="00B53D09"/>
    <w:rsid w:val="00B73968"/>
    <w:rsid w:val="00B95279"/>
    <w:rsid w:val="00B95FB0"/>
    <w:rsid w:val="00BA440F"/>
    <w:rsid w:val="00BA5DD3"/>
    <w:rsid w:val="00BB28B5"/>
    <w:rsid w:val="00BB35AC"/>
    <w:rsid w:val="00BB4391"/>
    <w:rsid w:val="00BC0775"/>
    <w:rsid w:val="00BD4887"/>
    <w:rsid w:val="00BF75D3"/>
    <w:rsid w:val="00C11379"/>
    <w:rsid w:val="00C15D75"/>
    <w:rsid w:val="00C26012"/>
    <w:rsid w:val="00C527C3"/>
    <w:rsid w:val="00C63834"/>
    <w:rsid w:val="00C66F06"/>
    <w:rsid w:val="00C67CBD"/>
    <w:rsid w:val="00C719F7"/>
    <w:rsid w:val="00C92337"/>
    <w:rsid w:val="00CB78C3"/>
    <w:rsid w:val="00CC0D7A"/>
    <w:rsid w:val="00CC38E8"/>
    <w:rsid w:val="00D1242F"/>
    <w:rsid w:val="00D17058"/>
    <w:rsid w:val="00D256DC"/>
    <w:rsid w:val="00D3141A"/>
    <w:rsid w:val="00D45318"/>
    <w:rsid w:val="00D50670"/>
    <w:rsid w:val="00D52C8C"/>
    <w:rsid w:val="00D647EC"/>
    <w:rsid w:val="00D770B2"/>
    <w:rsid w:val="00D804E5"/>
    <w:rsid w:val="00D95D12"/>
    <w:rsid w:val="00DA34F9"/>
    <w:rsid w:val="00DA48C4"/>
    <w:rsid w:val="00DB1287"/>
    <w:rsid w:val="00DB4A85"/>
    <w:rsid w:val="00DD0AC7"/>
    <w:rsid w:val="00DE0984"/>
    <w:rsid w:val="00DF1EE9"/>
    <w:rsid w:val="00E22B66"/>
    <w:rsid w:val="00E36984"/>
    <w:rsid w:val="00E36C12"/>
    <w:rsid w:val="00E70128"/>
    <w:rsid w:val="00E71388"/>
    <w:rsid w:val="00E7508C"/>
    <w:rsid w:val="00E7774A"/>
    <w:rsid w:val="00EA2B2B"/>
    <w:rsid w:val="00ED109E"/>
    <w:rsid w:val="00EE281A"/>
    <w:rsid w:val="00EE33D1"/>
    <w:rsid w:val="00F02151"/>
    <w:rsid w:val="00F21ACC"/>
    <w:rsid w:val="00F25464"/>
    <w:rsid w:val="00F673E6"/>
    <w:rsid w:val="00F71E37"/>
    <w:rsid w:val="00F74724"/>
    <w:rsid w:val="00F8312A"/>
    <w:rsid w:val="00F9111E"/>
    <w:rsid w:val="00FA4C98"/>
    <w:rsid w:val="00FA60A3"/>
    <w:rsid w:val="00FC78BD"/>
    <w:rsid w:val="00FD3EC7"/>
    <w:rsid w:val="00FE49BD"/>
    <w:rsid w:val="00FE49E0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TKomp" w:name="Tag123"/>
  <w:shapeDefaults>
    <o:shapedefaults v:ext="edit" spidmax="4097"/>
    <o:shapelayout v:ext="edit">
      <o:idmap v:ext="edit" data="1"/>
    </o:shapelayout>
  </w:shapeDefaults>
  <w:decimalSymbol w:val=","/>
  <w:listSeparator w:val=";"/>
  <w14:docId w14:val="128E1D14"/>
  <w15:docId w15:val="{8E2C1613-8F77-47C3-AB68-9B9C53C7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1EE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customStyle="1" w:styleId="Wzmianka2">
    <w:name w:val="Wzmianka2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A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79F7-FE0E-4945-88EF-02190503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"Wojciech Błażusiak-UG Gródek n/D" &lt;inwestycje@gminagrodek.pl&gt;</dc:creator>
  <cp:lastModifiedBy>Wojciech Błażusiak</cp:lastModifiedBy>
  <cp:revision>4</cp:revision>
  <cp:lastPrinted>2021-05-14T17:36:00Z</cp:lastPrinted>
  <dcterms:created xsi:type="dcterms:W3CDTF">2022-06-28T18:15:00Z</dcterms:created>
  <dcterms:modified xsi:type="dcterms:W3CDTF">2022-06-28T18:18:00Z</dcterms:modified>
</cp:coreProperties>
</file>