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8638" w14:textId="58E8D2F3" w:rsidR="00366D7A" w:rsidRPr="00105AC7" w:rsidRDefault="00366D7A" w:rsidP="00366D7A">
      <w:pPr>
        <w:ind w:left="708"/>
        <w:rPr>
          <w:b/>
          <w:bCs/>
        </w:rPr>
      </w:pPr>
      <w:r>
        <w:t xml:space="preserve"> </w:t>
      </w:r>
      <w:r w:rsidRPr="00105AC7">
        <w:rPr>
          <w:b/>
          <w:bCs/>
        </w:rPr>
        <w:t>INFORMACJA W ZAKRESIE OSIĄGANIA WYMAGANYCH POZIOMÓW RECYKLINGU I SKŁADOWANIA</w:t>
      </w:r>
    </w:p>
    <w:p w14:paraId="305B133B" w14:textId="77777777" w:rsidR="00366D7A" w:rsidRDefault="00366D7A" w:rsidP="00366D7A">
      <w:pPr>
        <w:ind w:left="708"/>
      </w:pPr>
    </w:p>
    <w:p w14:paraId="0801B28F" w14:textId="207B71E7" w:rsidR="00366D7A" w:rsidRDefault="00947975" w:rsidP="00CE3870">
      <w:pPr>
        <w:ind w:left="708"/>
        <w:jc w:val="both"/>
      </w:pPr>
      <w:r>
        <w:t>P</w:t>
      </w:r>
      <w:r w:rsidR="00623D4D">
        <w:t xml:space="preserve">oziom składowania odpadów komunalnych i odpadów  pochodzących z przetwarzania odpadów komunalnych zwanym dalej ,,poziomem składowania”, oraz  poziomie ograniczenia masy odpadów komunalnych ulegających biodegradacji przekazanych do </w:t>
      </w:r>
      <w:r w:rsidR="00C27C1D">
        <w:t xml:space="preserve">składowania. </w:t>
      </w:r>
      <w:bookmarkStart w:id="0" w:name="_Hlk187910816"/>
      <w:r w:rsidR="00C27C1D">
        <w:t xml:space="preserve">Ustawa o utrzymaniu czystości i porządku w gminach </w:t>
      </w:r>
      <w:bookmarkEnd w:id="0"/>
      <w:r w:rsidR="00C27C1D">
        <w:t>13 września 1996 r. (Dz. U. 202</w:t>
      </w:r>
      <w:r w:rsidR="00BA2B54">
        <w:t>4</w:t>
      </w:r>
      <w:r w:rsidR="00C27C1D">
        <w:t xml:space="preserve"> poz.</w:t>
      </w:r>
      <w:r w:rsidR="00BA2B54">
        <w:t>399</w:t>
      </w:r>
      <w:r w:rsidR="00C27C1D">
        <w:t xml:space="preserve"> z </w:t>
      </w:r>
      <w:proofErr w:type="spellStart"/>
      <w:r w:rsidR="00C27C1D">
        <w:t>póź</w:t>
      </w:r>
      <w:proofErr w:type="spellEnd"/>
      <w:r w:rsidR="00C27C1D">
        <w:t xml:space="preserve"> zm.)</w:t>
      </w:r>
      <w:r w:rsidR="00BA2B54">
        <w:t xml:space="preserve"> art</w:t>
      </w:r>
      <w:r w:rsidR="00C27C1D">
        <w:t xml:space="preserve">. 3 ust.2 pkt 9 </w:t>
      </w:r>
      <w:proofErr w:type="spellStart"/>
      <w:r w:rsidR="00C27C1D">
        <w:t>lit.c</w:t>
      </w:r>
      <w:proofErr w:type="spellEnd"/>
    </w:p>
    <w:tbl>
      <w:tblPr>
        <w:tblStyle w:val="Tabela-Siatka"/>
        <w:tblW w:w="8399" w:type="dxa"/>
        <w:tblInd w:w="708" w:type="dxa"/>
        <w:tblLook w:val="04A0" w:firstRow="1" w:lastRow="0" w:firstColumn="1" w:lastColumn="0" w:noHBand="0" w:noVBand="1"/>
      </w:tblPr>
      <w:tblGrid>
        <w:gridCol w:w="1901"/>
        <w:gridCol w:w="720"/>
        <w:gridCol w:w="600"/>
        <w:gridCol w:w="597"/>
        <w:gridCol w:w="615"/>
        <w:gridCol w:w="615"/>
        <w:gridCol w:w="600"/>
        <w:gridCol w:w="585"/>
        <w:gridCol w:w="630"/>
        <w:gridCol w:w="795"/>
        <w:gridCol w:w="741"/>
      </w:tblGrid>
      <w:tr w:rsidR="00B40812" w14:paraId="5C17F408" w14:textId="77777777" w:rsidTr="00E97490">
        <w:trPr>
          <w:trHeight w:val="437"/>
        </w:trPr>
        <w:tc>
          <w:tcPr>
            <w:tcW w:w="8399" w:type="dxa"/>
            <w:gridSpan w:val="11"/>
          </w:tcPr>
          <w:p w14:paraId="2558D60A" w14:textId="43815794" w:rsidR="00B40812" w:rsidRDefault="00E97490" w:rsidP="00366D7A">
            <w:r>
              <w:t>Poziom przygotowania do ponownego użycia i recyklingu</w:t>
            </w:r>
            <w:r w:rsidR="006C3663">
              <w:t xml:space="preserve"> odpadów komunalnych</w:t>
            </w:r>
            <w:r>
              <w:t xml:space="preserve"> (%)</w:t>
            </w:r>
          </w:p>
        </w:tc>
      </w:tr>
      <w:tr w:rsidR="00B40812" w14:paraId="5BF0D7E2" w14:textId="72712C5A" w:rsidTr="00E97490">
        <w:trPr>
          <w:trHeight w:val="520"/>
        </w:trPr>
        <w:tc>
          <w:tcPr>
            <w:tcW w:w="1913" w:type="dxa"/>
          </w:tcPr>
          <w:p w14:paraId="27869E43" w14:textId="77777777" w:rsidR="00B40812" w:rsidRDefault="00E97490" w:rsidP="00366D7A">
            <w:r>
              <w:t>Wymagane poziomy do osiągnięcia</w:t>
            </w:r>
          </w:p>
          <w:p w14:paraId="6C678F49" w14:textId="23F27531" w:rsidR="00E97490" w:rsidRDefault="00E97490" w:rsidP="00366D7A"/>
        </w:tc>
        <w:tc>
          <w:tcPr>
            <w:tcW w:w="6486" w:type="dxa"/>
            <w:gridSpan w:val="10"/>
          </w:tcPr>
          <w:tbl>
            <w:tblPr>
              <w:tblStyle w:val="Tabela-Siatka"/>
              <w:tblW w:w="6260" w:type="dxa"/>
              <w:tblInd w:w="5" w:type="dxa"/>
              <w:tblLook w:val="04A0" w:firstRow="1" w:lastRow="0" w:firstColumn="1" w:lastColumn="0" w:noHBand="0" w:noVBand="1"/>
            </w:tblPr>
            <w:tblGrid>
              <w:gridCol w:w="604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840"/>
              <w:gridCol w:w="581"/>
            </w:tblGrid>
            <w:tr w:rsidR="00E97490" w14:paraId="598CBF4B" w14:textId="77777777" w:rsidTr="006C3663">
              <w:trPr>
                <w:trHeight w:val="544"/>
              </w:trPr>
              <w:tc>
                <w:tcPr>
                  <w:tcW w:w="604" w:type="dxa"/>
                  <w:tcBorders>
                    <w:left w:val="nil"/>
                  </w:tcBorders>
                </w:tcPr>
                <w:p w14:paraId="11A04631" w14:textId="79010239" w:rsidR="00B40812" w:rsidRPr="006C3663" w:rsidRDefault="00B40812" w:rsidP="00E9749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C3663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605" w:type="dxa"/>
                </w:tcPr>
                <w:p w14:paraId="4CB18291" w14:textId="2514DBAD" w:rsidR="00B40812" w:rsidRPr="006C3663" w:rsidRDefault="00B40812" w:rsidP="00E9749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C3663"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605" w:type="dxa"/>
                </w:tcPr>
                <w:p w14:paraId="50EADA6D" w14:textId="50806130" w:rsidR="00B40812" w:rsidRPr="006C3663" w:rsidRDefault="00E97490" w:rsidP="00E9749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C3663">
                    <w:rPr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605" w:type="dxa"/>
                </w:tcPr>
                <w:p w14:paraId="5CCA7B10" w14:textId="5D0C2A82" w:rsidR="00B40812" w:rsidRPr="006C3663" w:rsidRDefault="00E97490" w:rsidP="00E9749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C3663">
                    <w:rPr>
                      <w:b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605" w:type="dxa"/>
                </w:tcPr>
                <w:p w14:paraId="5EDFEB21" w14:textId="5F0D721A" w:rsidR="00B40812" w:rsidRPr="006C3663" w:rsidRDefault="00E97490" w:rsidP="00E9749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C3663">
                    <w:rPr>
                      <w:b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605" w:type="dxa"/>
                </w:tcPr>
                <w:p w14:paraId="4F4C346B" w14:textId="5899C8FE" w:rsidR="00B40812" w:rsidRPr="006C3663" w:rsidRDefault="00E97490" w:rsidP="00E9749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C3663">
                    <w:rPr>
                      <w:b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605" w:type="dxa"/>
                </w:tcPr>
                <w:p w14:paraId="3983C822" w14:textId="1BF2F70A" w:rsidR="00B40812" w:rsidRPr="006C3663" w:rsidRDefault="00E97490" w:rsidP="00E9749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C3663">
                    <w:rPr>
                      <w:b/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605" w:type="dxa"/>
                </w:tcPr>
                <w:p w14:paraId="0FA1A356" w14:textId="31B436DE" w:rsidR="00B40812" w:rsidRPr="006C3663" w:rsidRDefault="00E97490" w:rsidP="00E9749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C3663">
                    <w:rPr>
                      <w:b/>
                      <w:bCs/>
                      <w:sz w:val="18"/>
                      <w:szCs w:val="18"/>
                    </w:rPr>
                    <w:t>2028</w:t>
                  </w:r>
                </w:p>
              </w:tc>
              <w:tc>
                <w:tcPr>
                  <w:tcW w:w="840" w:type="dxa"/>
                </w:tcPr>
                <w:p w14:paraId="4703CBB2" w14:textId="57BD0F4C" w:rsidR="00B40812" w:rsidRPr="006C3663" w:rsidRDefault="00E97490" w:rsidP="00E9749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C3663">
                    <w:rPr>
                      <w:b/>
                      <w:bCs/>
                      <w:sz w:val="18"/>
                      <w:szCs w:val="18"/>
                    </w:rPr>
                    <w:t>2029</w:t>
                  </w:r>
                </w:p>
              </w:tc>
              <w:tc>
                <w:tcPr>
                  <w:tcW w:w="581" w:type="dxa"/>
                  <w:tcBorders>
                    <w:right w:val="nil"/>
                  </w:tcBorders>
                </w:tcPr>
                <w:p w14:paraId="77AA4101" w14:textId="058CD43D" w:rsidR="00B40812" w:rsidRPr="006C3663" w:rsidRDefault="00E97490" w:rsidP="00E9749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C3663">
                    <w:rPr>
                      <w:b/>
                      <w:bCs/>
                      <w:sz w:val="18"/>
                      <w:szCs w:val="18"/>
                    </w:rPr>
                    <w:t>2030</w:t>
                  </w:r>
                </w:p>
              </w:tc>
            </w:tr>
            <w:tr w:rsidR="00E97490" w14:paraId="7901213C" w14:textId="77777777" w:rsidTr="006C3663">
              <w:trPr>
                <w:trHeight w:val="620"/>
              </w:trPr>
              <w:tc>
                <w:tcPr>
                  <w:tcW w:w="604" w:type="dxa"/>
                  <w:tcBorders>
                    <w:left w:val="nil"/>
                  </w:tcBorders>
                </w:tcPr>
                <w:p w14:paraId="07938ADF" w14:textId="4B4FF37A" w:rsidR="00B40812" w:rsidRDefault="006C3663" w:rsidP="00366D7A">
                  <w:r>
                    <w:t>20</w:t>
                  </w:r>
                </w:p>
              </w:tc>
              <w:tc>
                <w:tcPr>
                  <w:tcW w:w="605" w:type="dxa"/>
                </w:tcPr>
                <w:p w14:paraId="424352B2" w14:textId="088CE7BA" w:rsidR="00B40812" w:rsidRDefault="006C3663" w:rsidP="00366D7A">
                  <w:r>
                    <w:t>25</w:t>
                  </w:r>
                </w:p>
              </w:tc>
              <w:tc>
                <w:tcPr>
                  <w:tcW w:w="605" w:type="dxa"/>
                </w:tcPr>
                <w:p w14:paraId="2BC84DA8" w14:textId="1548DE58" w:rsidR="00B40812" w:rsidRDefault="006C3663" w:rsidP="00366D7A">
                  <w:r>
                    <w:t>35</w:t>
                  </w:r>
                </w:p>
              </w:tc>
              <w:tc>
                <w:tcPr>
                  <w:tcW w:w="605" w:type="dxa"/>
                </w:tcPr>
                <w:p w14:paraId="3E57FB73" w14:textId="70D4DAC1" w:rsidR="00B40812" w:rsidRDefault="006C3663" w:rsidP="00366D7A">
                  <w:r>
                    <w:t>45</w:t>
                  </w:r>
                </w:p>
              </w:tc>
              <w:tc>
                <w:tcPr>
                  <w:tcW w:w="605" w:type="dxa"/>
                </w:tcPr>
                <w:p w14:paraId="50564750" w14:textId="1216F613" w:rsidR="00B40812" w:rsidRDefault="006C3663" w:rsidP="00366D7A">
                  <w:r>
                    <w:t>55</w:t>
                  </w:r>
                </w:p>
              </w:tc>
              <w:tc>
                <w:tcPr>
                  <w:tcW w:w="605" w:type="dxa"/>
                </w:tcPr>
                <w:p w14:paraId="18FAAE6B" w14:textId="73225AE5" w:rsidR="00B40812" w:rsidRDefault="006C3663" w:rsidP="00366D7A">
                  <w:r>
                    <w:t>56</w:t>
                  </w:r>
                </w:p>
              </w:tc>
              <w:tc>
                <w:tcPr>
                  <w:tcW w:w="605" w:type="dxa"/>
                </w:tcPr>
                <w:p w14:paraId="6401F6FE" w14:textId="6838FCD2" w:rsidR="00B40812" w:rsidRDefault="006C3663" w:rsidP="00366D7A">
                  <w:r>
                    <w:t>57</w:t>
                  </w:r>
                </w:p>
              </w:tc>
              <w:tc>
                <w:tcPr>
                  <w:tcW w:w="605" w:type="dxa"/>
                </w:tcPr>
                <w:p w14:paraId="3A6D49FD" w14:textId="7BF2E932" w:rsidR="00B40812" w:rsidRDefault="006C3663" w:rsidP="00366D7A">
                  <w:r>
                    <w:t>58</w:t>
                  </w:r>
                </w:p>
              </w:tc>
              <w:tc>
                <w:tcPr>
                  <w:tcW w:w="840" w:type="dxa"/>
                </w:tcPr>
                <w:p w14:paraId="0DBC2EFA" w14:textId="7B26DD15" w:rsidR="00B40812" w:rsidRDefault="006C3663" w:rsidP="00366D7A">
                  <w:r>
                    <w:t>59</w:t>
                  </w:r>
                </w:p>
              </w:tc>
              <w:tc>
                <w:tcPr>
                  <w:tcW w:w="581" w:type="dxa"/>
                  <w:tcBorders>
                    <w:right w:val="nil"/>
                  </w:tcBorders>
                </w:tcPr>
                <w:p w14:paraId="0762EBEA" w14:textId="1949292B" w:rsidR="00B40812" w:rsidRDefault="006C3663" w:rsidP="00366D7A">
                  <w:r>
                    <w:t>60</w:t>
                  </w:r>
                </w:p>
              </w:tc>
            </w:tr>
          </w:tbl>
          <w:p w14:paraId="7ABF61D1" w14:textId="77777777" w:rsidR="00B40812" w:rsidRDefault="00B40812" w:rsidP="00366D7A"/>
        </w:tc>
      </w:tr>
      <w:tr w:rsidR="006C3663" w14:paraId="1324DA2A" w14:textId="38932329" w:rsidTr="006C3663">
        <w:trPr>
          <w:trHeight w:val="777"/>
        </w:trPr>
        <w:tc>
          <w:tcPr>
            <w:tcW w:w="1913" w:type="dxa"/>
          </w:tcPr>
          <w:p w14:paraId="694B91CA" w14:textId="10E3F718" w:rsidR="006C3663" w:rsidRDefault="006C3663" w:rsidP="00366D7A">
            <w:r>
              <w:t xml:space="preserve">Poziom osiągnięty przez Gminę Gródek nad Dunajcem </w:t>
            </w:r>
          </w:p>
        </w:tc>
        <w:tc>
          <w:tcPr>
            <w:tcW w:w="720" w:type="dxa"/>
          </w:tcPr>
          <w:p w14:paraId="0C4EA16A" w14:textId="5EB673EC" w:rsidR="006C3663" w:rsidRDefault="003F29B7" w:rsidP="003F29B7">
            <w:pPr>
              <w:jc w:val="center"/>
            </w:pPr>
            <w:r>
              <w:t>65%</w:t>
            </w:r>
          </w:p>
        </w:tc>
        <w:tc>
          <w:tcPr>
            <w:tcW w:w="600" w:type="dxa"/>
          </w:tcPr>
          <w:p w14:paraId="50384CF5" w14:textId="5CF0FB09" w:rsidR="006C3663" w:rsidRDefault="003F29B7" w:rsidP="003F29B7">
            <w:pPr>
              <w:jc w:val="center"/>
            </w:pPr>
            <w:r>
              <w:t>79%</w:t>
            </w:r>
          </w:p>
        </w:tc>
        <w:tc>
          <w:tcPr>
            <w:tcW w:w="585" w:type="dxa"/>
          </w:tcPr>
          <w:p w14:paraId="14BA5EDD" w14:textId="76CA5F61" w:rsidR="006C3663" w:rsidRDefault="00E27F78" w:rsidP="003F29B7">
            <w:pPr>
              <w:jc w:val="center"/>
            </w:pPr>
            <w:r>
              <w:t>39%</w:t>
            </w:r>
          </w:p>
        </w:tc>
        <w:tc>
          <w:tcPr>
            <w:tcW w:w="615" w:type="dxa"/>
          </w:tcPr>
          <w:p w14:paraId="44AC89C8" w14:textId="77777777" w:rsidR="006C3663" w:rsidRDefault="006C3663" w:rsidP="003F29B7">
            <w:pPr>
              <w:jc w:val="center"/>
            </w:pPr>
          </w:p>
        </w:tc>
        <w:tc>
          <w:tcPr>
            <w:tcW w:w="615" w:type="dxa"/>
          </w:tcPr>
          <w:p w14:paraId="7B92C5BA" w14:textId="77777777" w:rsidR="006C3663" w:rsidRDefault="006C3663" w:rsidP="003F29B7">
            <w:pPr>
              <w:jc w:val="center"/>
            </w:pPr>
          </w:p>
        </w:tc>
        <w:tc>
          <w:tcPr>
            <w:tcW w:w="600" w:type="dxa"/>
          </w:tcPr>
          <w:p w14:paraId="3B03ED87" w14:textId="77777777" w:rsidR="006C3663" w:rsidRDefault="006C3663" w:rsidP="003F29B7">
            <w:pPr>
              <w:jc w:val="center"/>
            </w:pPr>
          </w:p>
        </w:tc>
        <w:tc>
          <w:tcPr>
            <w:tcW w:w="585" w:type="dxa"/>
          </w:tcPr>
          <w:p w14:paraId="26E974D1" w14:textId="77777777" w:rsidR="006C3663" w:rsidRDefault="006C3663" w:rsidP="003F29B7">
            <w:pPr>
              <w:jc w:val="center"/>
            </w:pPr>
          </w:p>
        </w:tc>
        <w:tc>
          <w:tcPr>
            <w:tcW w:w="630" w:type="dxa"/>
          </w:tcPr>
          <w:p w14:paraId="1A87FAE7" w14:textId="77777777" w:rsidR="006C3663" w:rsidRDefault="006C3663" w:rsidP="003F29B7">
            <w:pPr>
              <w:jc w:val="center"/>
            </w:pPr>
          </w:p>
        </w:tc>
        <w:tc>
          <w:tcPr>
            <w:tcW w:w="795" w:type="dxa"/>
          </w:tcPr>
          <w:p w14:paraId="0C4C77B0" w14:textId="77777777" w:rsidR="006C3663" w:rsidRDefault="006C3663" w:rsidP="003F29B7">
            <w:pPr>
              <w:jc w:val="center"/>
            </w:pPr>
          </w:p>
        </w:tc>
        <w:tc>
          <w:tcPr>
            <w:tcW w:w="741" w:type="dxa"/>
          </w:tcPr>
          <w:p w14:paraId="7FB8AD90" w14:textId="77777777" w:rsidR="006C3663" w:rsidRDefault="006C3663" w:rsidP="003F29B7">
            <w:pPr>
              <w:jc w:val="center"/>
            </w:pPr>
          </w:p>
        </w:tc>
      </w:tr>
    </w:tbl>
    <w:p w14:paraId="047B7CFA" w14:textId="77777777" w:rsidR="00EC262B" w:rsidRDefault="00EC262B" w:rsidP="00366D7A">
      <w:pPr>
        <w:ind w:left="708"/>
      </w:pPr>
    </w:p>
    <w:p w14:paraId="246F877F" w14:textId="49034F10" w:rsidR="00366D7A" w:rsidRPr="00502CDE" w:rsidRDefault="003F29B7">
      <w:pPr>
        <w:rPr>
          <w:b/>
          <w:bCs/>
        </w:rPr>
      </w:pPr>
      <w:r w:rsidRPr="00502CDE">
        <w:rPr>
          <w:b/>
          <w:bCs/>
        </w:rPr>
        <w:t>Poziomy składowania na podstawie art. 3b.ust.2a</w:t>
      </w:r>
      <w:r w:rsidR="00A4658F" w:rsidRPr="00502CDE">
        <w:rPr>
          <w:b/>
          <w:bCs/>
        </w:rPr>
        <w:t xml:space="preserve"> ustawy o utrzymaniu czystości i porządku </w:t>
      </w:r>
      <w:r w:rsidR="00502CDE">
        <w:rPr>
          <w:b/>
          <w:bCs/>
        </w:rPr>
        <w:t xml:space="preserve">    </w:t>
      </w:r>
      <w:r w:rsidR="00CE3870">
        <w:rPr>
          <w:b/>
          <w:bCs/>
        </w:rPr>
        <w:t xml:space="preserve">             </w:t>
      </w:r>
      <w:r w:rsidR="00502CDE">
        <w:rPr>
          <w:b/>
          <w:bCs/>
        </w:rPr>
        <w:t xml:space="preserve">   </w:t>
      </w:r>
      <w:r w:rsidR="00A4658F" w:rsidRPr="00502CDE">
        <w:rPr>
          <w:b/>
          <w:bCs/>
        </w:rPr>
        <w:t>w gminach 13 września 1996 r. (Dz. U. 202</w:t>
      </w:r>
      <w:r w:rsidR="00E27F78">
        <w:rPr>
          <w:b/>
          <w:bCs/>
        </w:rPr>
        <w:t>4</w:t>
      </w:r>
      <w:r w:rsidR="00A4658F" w:rsidRPr="00502CDE">
        <w:rPr>
          <w:b/>
          <w:bCs/>
        </w:rPr>
        <w:t xml:space="preserve"> poz. </w:t>
      </w:r>
      <w:r w:rsidR="00E27F78">
        <w:rPr>
          <w:b/>
          <w:bCs/>
        </w:rPr>
        <w:t>399</w:t>
      </w:r>
      <w:r w:rsidR="00A4658F" w:rsidRPr="00502CDE">
        <w:rPr>
          <w:b/>
          <w:bCs/>
        </w:rPr>
        <w:t xml:space="preserve"> z </w:t>
      </w:r>
      <w:proofErr w:type="spellStart"/>
      <w:r w:rsidR="00A4658F" w:rsidRPr="00502CDE">
        <w:rPr>
          <w:b/>
          <w:bCs/>
        </w:rPr>
        <w:t>póź</w:t>
      </w:r>
      <w:proofErr w:type="spellEnd"/>
      <w:r w:rsidR="00A4658F" w:rsidRPr="00502CDE">
        <w:rPr>
          <w:b/>
          <w:bCs/>
        </w:rPr>
        <w:t xml:space="preserve"> zm.)</w:t>
      </w:r>
    </w:p>
    <w:p w14:paraId="329CA98A" w14:textId="1906568D" w:rsidR="00592937" w:rsidRDefault="00592937" w:rsidP="00592937">
      <w:pPr>
        <w:pStyle w:val="Akapitzlist"/>
        <w:numPr>
          <w:ilvl w:val="0"/>
          <w:numId w:val="1"/>
        </w:numPr>
      </w:pPr>
      <w:r>
        <w:t>30% wagowo- za każdy rok w latach 2025-2029;</w:t>
      </w:r>
    </w:p>
    <w:p w14:paraId="7C1E8F24" w14:textId="66A7828E" w:rsidR="00592937" w:rsidRDefault="00592937" w:rsidP="00592937">
      <w:pPr>
        <w:pStyle w:val="Akapitzlist"/>
        <w:numPr>
          <w:ilvl w:val="0"/>
          <w:numId w:val="1"/>
        </w:numPr>
      </w:pPr>
      <w:r>
        <w:t xml:space="preserve">20% wagowo- za każdy rok </w:t>
      </w:r>
      <w:r w:rsidR="00A4658F">
        <w:t>w latach 2030-2034</w:t>
      </w:r>
    </w:p>
    <w:p w14:paraId="59DA4470" w14:textId="77777777" w:rsidR="00541C8C" w:rsidRDefault="00A4658F" w:rsidP="00592937">
      <w:pPr>
        <w:pStyle w:val="Akapitzlist"/>
        <w:numPr>
          <w:ilvl w:val="0"/>
          <w:numId w:val="1"/>
        </w:numPr>
      </w:pPr>
      <w:r>
        <w:t>10% wagowo- w 2035 r i każdy kolejny rok w latach następnych</w:t>
      </w:r>
    </w:p>
    <w:p w14:paraId="68CF6368" w14:textId="49475086" w:rsidR="00541C8C" w:rsidRDefault="00541C8C" w:rsidP="00502CDE">
      <w:r>
        <w:t>Poziom Składowania</w:t>
      </w:r>
      <w:r w:rsidR="00502CDE">
        <w:t xml:space="preserve"> osiągnięty przez Gminę Gródek nad Dunajcem</w:t>
      </w:r>
    </w:p>
    <w:p w14:paraId="68CBA16D" w14:textId="4E3CF0F7" w:rsidR="00502CDE" w:rsidRDefault="00502CDE" w:rsidP="00502CDE">
      <w:r>
        <w:t xml:space="preserve">              2019 r. - </w:t>
      </w:r>
      <w:r w:rsidR="00E27F78">
        <w:t xml:space="preserve"> </w:t>
      </w:r>
      <w:r>
        <w:t>35%</w:t>
      </w:r>
    </w:p>
    <w:p w14:paraId="41474E3F" w14:textId="600D7514" w:rsidR="00502CDE" w:rsidRDefault="00502CDE" w:rsidP="00502CDE">
      <w:r>
        <w:t xml:space="preserve">              2020</w:t>
      </w:r>
      <w:r w:rsidR="00E27F78">
        <w:t xml:space="preserve"> r. </w:t>
      </w:r>
      <w:r>
        <w:t>–</w:t>
      </w:r>
      <w:r w:rsidR="00E27F78">
        <w:t xml:space="preserve"> </w:t>
      </w:r>
      <w:r>
        <w:t>13 %</w:t>
      </w:r>
    </w:p>
    <w:p w14:paraId="4B88DEF7" w14:textId="701162EF" w:rsidR="00502CDE" w:rsidRDefault="00502CDE" w:rsidP="00502CDE">
      <w:r>
        <w:t xml:space="preserve">              2021</w:t>
      </w:r>
      <w:r w:rsidR="00E27F78">
        <w:t xml:space="preserve"> r. </w:t>
      </w:r>
      <w:r>
        <w:t>–</w:t>
      </w:r>
      <w:r w:rsidR="00E27F78">
        <w:t xml:space="preserve"> </w:t>
      </w:r>
      <w:r>
        <w:t>12%</w:t>
      </w:r>
    </w:p>
    <w:p w14:paraId="744F969E" w14:textId="79A1957A" w:rsidR="00502CDE" w:rsidRDefault="00502CDE" w:rsidP="00502CDE">
      <w:r>
        <w:t xml:space="preserve">              2022</w:t>
      </w:r>
      <w:r w:rsidR="00E27F78">
        <w:t xml:space="preserve"> r. - </w:t>
      </w:r>
      <w:r>
        <w:t xml:space="preserve"> 35 %</w:t>
      </w:r>
    </w:p>
    <w:p w14:paraId="03233C58" w14:textId="577767C4" w:rsidR="00E27F78" w:rsidRDefault="00E27F78" w:rsidP="00502CDE">
      <w:r>
        <w:t xml:space="preserve">              2023 r. – 31%</w:t>
      </w:r>
    </w:p>
    <w:p w14:paraId="765001AD" w14:textId="7DEA801F" w:rsidR="00502CDE" w:rsidRDefault="00502CDE" w:rsidP="00502CDE">
      <w:pPr>
        <w:rPr>
          <w:b/>
          <w:bCs/>
        </w:rPr>
      </w:pPr>
      <w:r w:rsidRPr="00502CDE">
        <w:rPr>
          <w:b/>
          <w:bCs/>
        </w:rPr>
        <w:t>Ograniczenie masy odpadów komunalnych ulegających biodegradacji przekazanych do s</w:t>
      </w:r>
      <w:r>
        <w:rPr>
          <w:b/>
          <w:bCs/>
        </w:rPr>
        <w:t>kł</w:t>
      </w:r>
      <w:r w:rsidRPr="00502CDE">
        <w:rPr>
          <w:b/>
          <w:bCs/>
        </w:rPr>
        <w:t>adowania.</w:t>
      </w:r>
    </w:p>
    <w:p w14:paraId="0CB83726" w14:textId="73AD94B2" w:rsidR="00502CDE" w:rsidRDefault="00502CDE" w:rsidP="00502CDE">
      <w:r w:rsidRPr="004C4B41">
        <w:t xml:space="preserve">Na podstawie art. 3c ust1 pkt 1,2 Gminy są obowiązane </w:t>
      </w:r>
      <w:r w:rsidR="004C4B41" w:rsidRPr="004C4B41">
        <w:t>ograniczyć masę odpadów komunalnych ulegających biodegradacji przekazanych do składowania</w:t>
      </w:r>
      <w:r w:rsidR="004C4B41">
        <w:t>:</w:t>
      </w:r>
    </w:p>
    <w:p w14:paraId="40C6D0BE" w14:textId="5A38E270" w:rsidR="004C4B41" w:rsidRDefault="004C4B41" w:rsidP="004C4B41">
      <w:pPr>
        <w:pStyle w:val="Akapitzlist"/>
        <w:numPr>
          <w:ilvl w:val="0"/>
          <w:numId w:val="2"/>
        </w:numPr>
      </w:pPr>
      <w:r>
        <w:t>Do dnia 16 lipca 2013 r. 2013 r. – do nie więcej niż 50% wagowo całkowitej masy odpadów komunalnych ulegających biodegradacji przekazanych do składowania,</w:t>
      </w:r>
    </w:p>
    <w:p w14:paraId="515157BC" w14:textId="1EBE0463" w:rsidR="004C4B41" w:rsidRDefault="004C4B41" w:rsidP="004C4B41">
      <w:pPr>
        <w:pStyle w:val="Akapitzlist"/>
        <w:numPr>
          <w:ilvl w:val="0"/>
          <w:numId w:val="2"/>
        </w:numPr>
      </w:pPr>
      <w:r>
        <w:t>Do dnia 16 lipca 2020 – do nie więcej niż 35% wagowo całkowitej masy odpadów komunalnych ulegających biodegradacji przekazanych do składowania</w:t>
      </w:r>
    </w:p>
    <w:p w14:paraId="7579889D" w14:textId="4D833EF7" w:rsidR="004C4B41" w:rsidRPr="004C4B41" w:rsidRDefault="004C4B41" w:rsidP="004C4B41">
      <w:pPr>
        <w:ind w:left="360"/>
      </w:pPr>
      <w:r>
        <w:t>- w stosunku do masy tych odpad</w:t>
      </w:r>
      <w:r w:rsidR="00736DF8">
        <w:t>ó</w:t>
      </w:r>
      <w:r>
        <w:t>w</w:t>
      </w:r>
      <w:r w:rsidR="00736DF8">
        <w:t xml:space="preserve"> wytworzonych w 1995 r. </w:t>
      </w:r>
    </w:p>
    <w:p w14:paraId="098B5380" w14:textId="538AC8DE" w:rsidR="009231E8" w:rsidRDefault="00502CDE" w:rsidP="00502CDE">
      <w:r>
        <w:t xml:space="preserve"> </w:t>
      </w:r>
      <w:r w:rsidR="009231E8">
        <w:t>Poziom ograniczenia masy odpadów komunalnych ulegających biodegradacji na ternie Gminy Grodek nad Dunajcem:</w:t>
      </w:r>
    </w:p>
    <w:p w14:paraId="17D12826" w14:textId="38FC0851" w:rsidR="009231E8" w:rsidRDefault="009231E8" w:rsidP="009231E8">
      <w:pPr>
        <w:pStyle w:val="Akapitzlist"/>
      </w:pPr>
      <w:r>
        <w:t xml:space="preserve">2019 r. – </w:t>
      </w:r>
      <w:r w:rsidR="00105AC7">
        <w:t>18%</w:t>
      </w:r>
    </w:p>
    <w:p w14:paraId="647F0065" w14:textId="5F4BD974" w:rsidR="009231E8" w:rsidRDefault="009231E8" w:rsidP="009231E8">
      <w:pPr>
        <w:pStyle w:val="Akapitzlist"/>
      </w:pPr>
      <w:r>
        <w:t xml:space="preserve">2020 r. – </w:t>
      </w:r>
      <w:r w:rsidR="00105AC7">
        <w:t>18%</w:t>
      </w:r>
    </w:p>
    <w:p w14:paraId="7CAAA84D" w14:textId="0B32D97A" w:rsidR="009231E8" w:rsidRDefault="009231E8" w:rsidP="009231E8">
      <w:pPr>
        <w:pStyle w:val="Akapitzlist"/>
      </w:pPr>
      <w:r>
        <w:t>2021 r. –</w:t>
      </w:r>
      <w:r w:rsidR="00105AC7">
        <w:t xml:space="preserve"> 9%</w:t>
      </w:r>
      <w:r>
        <w:t xml:space="preserve"> </w:t>
      </w:r>
    </w:p>
    <w:p w14:paraId="7C9F8B26" w14:textId="18DDAC97" w:rsidR="009231E8" w:rsidRDefault="009231E8" w:rsidP="009231E8">
      <w:pPr>
        <w:pStyle w:val="Akapitzlist"/>
      </w:pPr>
      <w:r>
        <w:t xml:space="preserve">2022 r. </w:t>
      </w:r>
      <w:r w:rsidR="00105AC7">
        <w:t>–</w:t>
      </w:r>
      <w:r>
        <w:t xml:space="preserve"> </w:t>
      </w:r>
      <w:r w:rsidR="00105AC7">
        <w:t>18%</w:t>
      </w:r>
    </w:p>
    <w:p w14:paraId="0D162D92" w14:textId="7BF83E1A" w:rsidR="00E27F78" w:rsidRDefault="00E27F78" w:rsidP="009231E8">
      <w:pPr>
        <w:pStyle w:val="Akapitzlist"/>
      </w:pPr>
      <w:r>
        <w:t>2023 r. – 0,30%</w:t>
      </w:r>
    </w:p>
    <w:p w14:paraId="4A825746" w14:textId="77777777" w:rsidR="00105AC7" w:rsidRDefault="00105AC7" w:rsidP="009231E8">
      <w:pPr>
        <w:pStyle w:val="Akapitzlist"/>
      </w:pPr>
    </w:p>
    <w:p w14:paraId="39115F22" w14:textId="77777777" w:rsidR="00502CDE" w:rsidRDefault="00502CDE" w:rsidP="00541C8C">
      <w:pPr>
        <w:pStyle w:val="Akapitzlist"/>
        <w:ind w:left="1050"/>
      </w:pPr>
    </w:p>
    <w:p w14:paraId="4695B573" w14:textId="77777777" w:rsidR="00541C8C" w:rsidRDefault="00541C8C" w:rsidP="00541C8C">
      <w:pPr>
        <w:pStyle w:val="Akapitzlist"/>
        <w:ind w:left="1050"/>
      </w:pPr>
    </w:p>
    <w:p w14:paraId="4A301309" w14:textId="4D5891B2" w:rsidR="00A4658F" w:rsidRDefault="00A4658F" w:rsidP="00541C8C">
      <w:pPr>
        <w:pStyle w:val="Akapitzlist"/>
        <w:ind w:left="1050"/>
      </w:pPr>
      <w:r>
        <w:t xml:space="preserve"> </w:t>
      </w:r>
    </w:p>
    <w:p w14:paraId="3C3B28FE" w14:textId="77777777" w:rsidR="00A4658F" w:rsidRDefault="00A4658F" w:rsidP="00E27F78"/>
    <w:sectPr w:rsidR="00A4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17D2"/>
    <w:multiLevelType w:val="hybridMultilevel"/>
    <w:tmpl w:val="B41A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2170"/>
    <w:multiLevelType w:val="hybridMultilevel"/>
    <w:tmpl w:val="254A092C"/>
    <w:lvl w:ilvl="0" w:tplc="D8FA857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41F05AAB"/>
    <w:multiLevelType w:val="hybridMultilevel"/>
    <w:tmpl w:val="2DB84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68328">
    <w:abstractNumId w:val="1"/>
  </w:num>
  <w:num w:numId="2" w16cid:durableId="111678301">
    <w:abstractNumId w:val="2"/>
  </w:num>
  <w:num w:numId="3" w16cid:durableId="204178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7A"/>
    <w:rsid w:val="000E1EAA"/>
    <w:rsid w:val="00105AC7"/>
    <w:rsid w:val="00366D7A"/>
    <w:rsid w:val="003C66F4"/>
    <w:rsid w:val="003F29B7"/>
    <w:rsid w:val="004C4B41"/>
    <w:rsid w:val="00502CDE"/>
    <w:rsid w:val="00541C8C"/>
    <w:rsid w:val="00592937"/>
    <w:rsid w:val="00623D4D"/>
    <w:rsid w:val="006C3663"/>
    <w:rsid w:val="006E0C0B"/>
    <w:rsid w:val="00736DF8"/>
    <w:rsid w:val="008D1AEF"/>
    <w:rsid w:val="009231E8"/>
    <w:rsid w:val="00947975"/>
    <w:rsid w:val="00A4658F"/>
    <w:rsid w:val="00B40812"/>
    <w:rsid w:val="00BA2B54"/>
    <w:rsid w:val="00C27C1D"/>
    <w:rsid w:val="00CE3870"/>
    <w:rsid w:val="00E27F78"/>
    <w:rsid w:val="00E97490"/>
    <w:rsid w:val="00E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C8EA"/>
  <w15:chartTrackingRefBased/>
  <w15:docId w15:val="{349357C4-2ABD-4E94-B29F-90ADB300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D7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EC262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262B"/>
    <w:rPr>
      <w:rFonts w:asciiTheme="minorHAnsi" w:eastAsiaTheme="minorEastAsia" w:hAnsiTheme="minorHAns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262B"/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EC262B"/>
    <w:rPr>
      <w:i/>
      <w:iCs/>
    </w:rPr>
  </w:style>
  <w:style w:type="table" w:styleId="redniecieniowanie2akcent5">
    <w:name w:val="Medium Shading 2 Accent 5"/>
    <w:basedOn w:val="Standardowy"/>
    <w:uiPriority w:val="64"/>
    <w:rsid w:val="00EC262B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B4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2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Komputer19</dc:creator>
  <cp:keywords/>
  <dc:description/>
  <cp:lastModifiedBy>Komputer19</cp:lastModifiedBy>
  <cp:revision>3</cp:revision>
  <cp:lastPrinted>2023-04-20T06:32:00Z</cp:lastPrinted>
  <dcterms:created xsi:type="dcterms:W3CDTF">2025-01-16T09:07:00Z</dcterms:created>
  <dcterms:modified xsi:type="dcterms:W3CDTF">2025-01-17T12:53:00Z</dcterms:modified>
</cp:coreProperties>
</file>